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8AC1" w14:textId="4EB5F603" w:rsidR="00923F80" w:rsidRDefault="00923F80" w:rsidP="00923F80">
      <w:pPr>
        <w:shd w:val="clear" w:color="auto" w:fill="FFFFFF"/>
        <w:spacing w:after="0" w:line="240" w:lineRule="auto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Centralna e-rejestracja:  zapisz się online na badania i wizyty</w:t>
      </w:r>
    </w:p>
    <w:p w14:paraId="3DC9ECB9" w14:textId="77777777" w:rsidR="00923F80" w:rsidRDefault="00923F80" w:rsidP="00923F80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1365373F" w14:textId="645F7DB6" w:rsid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Centralna e-rejestracja to nowa</w:t>
      </w:r>
      <w:r w:rsidRPr="00923F80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usługa dostępna w Internetowym Koncie Pacjenta i aplikacji </w:t>
      </w:r>
      <w:proofErr w:type="spellStart"/>
      <w:r w:rsidRPr="00923F80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mojeIKP</w:t>
      </w:r>
      <w:proofErr w:type="spellEnd"/>
      <w:r w:rsidRPr="00923F80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Umożliwia zapisywanie</w:t>
      </w:r>
      <w:r w:rsidRPr="00923F80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się online na pierwszą wizytę u kardiologa, na mammografię oraz test HPV HR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28ED42A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2D052057" w14:textId="77777777" w:rsid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>Centralna e-rejestracja to szybka ścieżka umawiania terminów badań oraz wizyt u specjalisty, ale także ich odwoływania czy zmiany terminu. Wszystkie wolne terminy na badania czy u lekarzy w całej Polsce widać w systemie. Można szukać terminu w placówkach o określonej odległości od domu. Bez dzwonienia czy jeżdżenia.</w:t>
      </w:r>
    </w:p>
    <w:p w14:paraId="26EF7CF8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38B662C7" w14:textId="77777777" w:rsid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>Centralna e-rejestracja to wielka zmiana technologiczna i systemowa, która w zasadniczy sposób poprawia ścieżkę zapisywania się na badania i do specjalistów. To przejrzyste zasady dostępu do usług medycznych.</w:t>
      </w:r>
    </w:p>
    <w:p w14:paraId="29E4F20F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47F83679" w14:textId="77777777" w:rsid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1 stycznia 2026 roku centralna e-rejestracja stała się obowiązkowa dla wszystkich placówek w zakresie 3 świadczeń: pierwszej wizyty u kardiologa, testu HPV HR (który zastąpił dawną cytologię) oraz mammografię. Ministerstwo Zdrowia zdecyduje o kolejności podłączania kolejnych typów konsultacji do systemu. Od 1 sierpnia system obejmie 8 kolejnych świadczeń, czyli pierwszą wizytę: u </w:t>
      </w:r>
      <w:proofErr w:type="spellStart"/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>angiologa</w:t>
      </w:r>
      <w:proofErr w:type="spellEnd"/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lub chirurga naczyniowego, lekarza chorób zakaźnych, endokrynologa, lekarza chorób wątroby,  lekarza chorób układu odpornościowego, nefrologa, neonatologa, lekarza chorób płuc.</w:t>
      </w:r>
    </w:p>
    <w:p w14:paraId="4C76601A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184E930E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>Cechy wyróżniające centralną e-rejestrację jako rozwiązanie innowacyjne, unowocześniające system ochrony zdrowia:</w:t>
      </w:r>
    </w:p>
    <w:p w14:paraId="196C446C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W jednym miejscu, w dostępnej online bazie, zebrane są informacje na temat dostępnych świadczeń i ich terminów z całej Polski. Zamiast obdzwaniać kolejne placówki pacjent od razu widzi, gdzie są wolne terminy.</w:t>
      </w:r>
    </w:p>
    <w:p w14:paraId="6989AFE2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 xml:space="preserve">Pacjent zapisuje się przez bezpłatne aplikacje, czyli Internetowe Konto Pacjenta lub </w:t>
      </w:r>
      <w:proofErr w:type="spellStart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mojeIKP</w:t>
      </w:r>
      <w:proofErr w:type="spellEnd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 xml:space="preserve"> lub może go zapisać pracownik przychodni przez system gabinetowy. Wszystkie czynności związane z umawianiem świadczenia odbywają się online: sprawdzenie dostępnych terminów w dowolnej placówce realizującej umowę z NFZ, umówienie się na wolny termin świadczenia, zmiana terminu lub odwołanie wizyty.</w:t>
      </w:r>
    </w:p>
    <w:p w14:paraId="622D6A55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System przypominania o wizytach, a łatwo dostępne zmienianie terminów i odwoływanie wizyt poprawi planowanie usług przez placówki, ograniczona zostanie liczba niewykorzystanych wizyt.</w:t>
      </w:r>
    </w:p>
    <w:p w14:paraId="03553B0A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Pacjent, który nie znajdzie dogodnego terminu zapisuje się do poczekalni. To system, który za niego „pilnuje kolejki” i automatycznie, w momencie pojawienia się wolnego terminu, zapisuje go na wizytę.</w:t>
      </w:r>
    </w:p>
    <w:p w14:paraId="77C6A148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 xml:space="preserve">Centralna e-rejestracja objęła już usługi realizowane nie w placówkach, ale świadczone mobilnie (mammobusy, </w:t>
      </w:r>
      <w:proofErr w:type="spellStart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cytobusy</w:t>
      </w:r>
      <w:proofErr w:type="spellEnd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), na czym zyskają przede wszystkim mieszkańcy rejonów oddalonych od dużych placówek zdrowotnych.</w:t>
      </w:r>
    </w:p>
    <w:p w14:paraId="1A263F45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 xml:space="preserve">W 2026 r. uruchomiony zostanie do obsługi centralnej e-rejestracji </w:t>
      </w:r>
      <w:proofErr w:type="spellStart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VoiceBot</w:t>
      </w:r>
      <w:proofErr w:type="spellEnd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 xml:space="preserve">, który wesprze osoby niezbyt biegłe w korzystaniu z </w:t>
      </w:r>
      <w:proofErr w:type="spellStart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internetu</w:t>
      </w:r>
      <w:proofErr w:type="spellEnd"/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. Umożliwi on kontakt z systemem w formie głosowej, jak przy połączeniu telefonicznym, będzie też inicjował kontakt z pacjentami. Zapewni to równość szans dostępu do systemu przede wszystkim w wypadku osób starszych.</w:t>
      </w:r>
    </w:p>
    <w:p w14:paraId="48560B10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t>Dostęp do świadczeń jest transparentny: kolejność pacjentów zależeć będzie od priorytetu określonego przez lekarza, uprawnień, kolejności zgłoszeń i zadeklarowanych preferencji.</w:t>
      </w:r>
    </w:p>
    <w:p w14:paraId="27F34C37" w14:textId="77777777" w:rsidR="00923F80" w:rsidRPr="00923F80" w:rsidRDefault="00923F80" w:rsidP="00923F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Segoe UI"/>
          <w:color w:val="000000"/>
          <w:kern w:val="0"/>
          <w:sz w:val="22"/>
          <w:szCs w:val="22"/>
          <w:lang w:eastAsia="pl-PL"/>
          <w14:ligatures w14:val="none"/>
        </w:rPr>
        <w:lastRenderedPageBreak/>
        <w:t>Wzrośnie efektywność systemu. Usługa pozwoli na ograniczenie czynności administracyjnych związanych z umawianiem pacjentów na wizyty.</w:t>
      </w:r>
    </w:p>
    <w:p w14:paraId="3BBFA6EF" w14:textId="77777777" w:rsid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  <w:t>Centralna e-rejestracja to nowa jakość umawiania wizyt medycznych.</w:t>
      </w:r>
    </w:p>
    <w:p w14:paraId="792D92A3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4273E735" w14:textId="77777777" w:rsidR="00923F80" w:rsidRPr="00923F80" w:rsidRDefault="00923F80" w:rsidP="00923F80">
      <w:pPr>
        <w:shd w:val="clear" w:color="auto" w:fill="FFFFFF"/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23F80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Więcej informacji (w tym o wolnych terminach dostępnych przez centralną e-rejestrację) można poznać na stronie: </w:t>
      </w:r>
      <w:hyperlink r:id="rId5" w:tooltip="https://pacjent.gov.pl/e-rejestracja" w:history="1">
        <w:r w:rsidRPr="00923F80">
          <w:rPr>
            <w:rFonts w:ascii="Aptos" w:eastAsia="Times New Roman" w:hAnsi="Aptos" w:cs="Times New Roman"/>
            <w:b/>
            <w:bCs/>
            <w:color w:val="0000FF"/>
            <w:kern w:val="0"/>
            <w:sz w:val="22"/>
            <w:szCs w:val="22"/>
            <w:u w:val="single"/>
            <w:bdr w:val="none" w:sz="0" w:space="0" w:color="auto" w:frame="1"/>
            <w:lang w:eastAsia="pl-PL"/>
            <w14:ligatures w14:val="none"/>
          </w:rPr>
          <w:t>Poznaj e-rejestrację | Pacjent</w:t>
        </w:r>
      </w:hyperlink>
    </w:p>
    <w:p w14:paraId="213C2F8B" w14:textId="77777777" w:rsidR="00B2635D" w:rsidRDefault="00B2635D"/>
    <w:sectPr w:rsidR="00B2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221D"/>
    <w:multiLevelType w:val="multilevel"/>
    <w:tmpl w:val="C708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86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80"/>
    <w:rsid w:val="00831FF2"/>
    <w:rsid w:val="00923F80"/>
    <w:rsid w:val="00B2635D"/>
    <w:rsid w:val="00F6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E12C"/>
  <w15:chartTrackingRefBased/>
  <w15:docId w15:val="{FCEA7654-8575-4F71-88C3-2FF98D2C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3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3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3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3F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3F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3F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3F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3F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3F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3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3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3F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3F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3F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F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3F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cjent.gov.pl/e-rejestracja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8533AF29D70C44B312EC7BC8347A1E" ma:contentTypeVersion="15" ma:contentTypeDescription="Utwórz nowy dokument." ma:contentTypeScope="" ma:versionID="b0d340c9bdf1ced71fb86cb05b2ef1a2">
  <xsd:schema xmlns:xsd="http://www.w3.org/2001/XMLSchema" xmlns:xs="http://www.w3.org/2001/XMLSchema" xmlns:p="http://schemas.microsoft.com/office/2006/metadata/properties" xmlns:ns1="http://schemas.microsoft.com/sharepoint/v3" xmlns:ns2="7be447c9-82e9-4001-aa83-1736c849fe89" xmlns:ns3="824f2d7b-2f29-449e-8eb3-bd185a2de52e" targetNamespace="http://schemas.microsoft.com/office/2006/metadata/properties" ma:root="true" ma:fieldsID="cfa01b468241965b3bd4a84e6aa671cd" ns1:_="" ns2:_="" ns3:_="">
    <xsd:import namespace="http://schemas.microsoft.com/sharepoint/v3"/>
    <xsd:import namespace="7be447c9-82e9-4001-aa83-1736c849fe89"/>
    <xsd:import namespace="824f2d7b-2f29-449e-8eb3-bd185a2de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447c9-82e9-4001-aa83-1736c849f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f2d7b-2f29-449e-8eb3-bd185a2de5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f292-793d-4db1-afc6-2b82e88b37ba}" ma:internalName="TaxCatchAll" ma:showField="CatchAllData" ma:web="824f2d7b-2f29-449e-8eb3-bd185a2de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24f2d7b-2f29-449e-8eb3-bd185a2de52e" xsi:nil="true"/>
    <lcf76f155ced4ddcb4097134ff3c332f xmlns="7be447c9-82e9-4001-aa83-1736c849fe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8CDB34-36C4-44DF-99B1-39D208508EA1}"/>
</file>

<file path=customXml/itemProps2.xml><?xml version="1.0" encoding="utf-8"?>
<ds:datastoreItem xmlns:ds="http://schemas.openxmlformats.org/officeDocument/2006/customXml" ds:itemID="{B26617AB-4C1B-499E-934B-5B54E3A4AAB0}"/>
</file>

<file path=customXml/itemProps3.xml><?xml version="1.0" encoding="utf-8"?>
<ds:datastoreItem xmlns:ds="http://schemas.openxmlformats.org/officeDocument/2006/customXml" ds:itemID="{1C93B1EA-E52C-4D89-8B48-3B5BA11D7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Mickiewicz Olga</dc:creator>
  <cp:keywords/>
  <dc:description/>
  <cp:lastModifiedBy>Mickiewicz Olga</cp:lastModifiedBy>
  <cp:revision>1</cp:revision>
  <dcterms:created xsi:type="dcterms:W3CDTF">2026-04-15T10:24:00Z</dcterms:created>
  <dcterms:modified xsi:type="dcterms:W3CDTF">2026-04-15T10:27:00Z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0x010100268533AF29D70C44B312EC7BC8347A1E</vt:lpwstr>
  </property>
</Properties>
</file>